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 w:rsidRPr="00D06F7D">
        <w:rPr>
          <w:noProof/>
        </w:rPr>
        <w:drawing>
          <wp:inline distT="0" distB="0" distL="0" distR="0" wp14:anchorId="66EB241D" wp14:editId="65D54BFE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144F95">
        <w:rPr>
          <w:rFonts w:ascii="Segoe UI" w:eastAsia="PMingLiU" w:hAnsi="Segoe UI" w:cs="Segoe UI"/>
          <w:b/>
          <w:i/>
          <w:iCs/>
          <w:sz w:val="19"/>
          <w:szCs w:val="19"/>
        </w:rPr>
        <w:t>April 12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710060">
      <w:pPr>
        <w:spacing w:line="285" w:lineRule="auto"/>
        <w:ind w:left="72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B14F3" w:rsidRDefault="006E498F" w:rsidP="00EF4189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</w:t>
      </w:r>
      <w:r w:rsidR="00EF4189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</w:t>
      </w:r>
      <w:r w:rsidR="005E276A">
        <w:rPr>
          <w:rFonts w:ascii="Segoe UI" w:eastAsia="PMingLiU" w:hAnsi="Segoe UI" w:cs="Segoe UI"/>
          <w:b/>
          <w:i/>
          <w:iCs/>
          <w:sz w:val="19"/>
          <w:szCs w:val="19"/>
        </w:rPr>
        <w:t>Service led by the Men’s</w:t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Christian Fellowship</w:t>
      </w:r>
    </w:p>
    <w:p w:rsidR="00E7459B" w:rsidRDefault="00EF4189" w:rsidP="00276C65">
      <w:pPr>
        <w:spacing w:line="285" w:lineRule="auto"/>
        <w:ind w:left="720"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B4AFD">
        <w:rPr>
          <w:rFonts w:ascii="Segoe UI" w:eastAsia="PMingLiU" w:hAnsi="Segoe UI" w:cs="Segoe UI"/>
          <w:b/>
          <w:iCs/>
          <w:sz w:val="19"/>
          <w:szCs w:val="19"/>
        </w:rPr>
        <w:t>April 12</w:t>
      </w:r>
      <w:r w:rsidR="00301804" w:rsidRPr="00301804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301804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7A5A89">
        <w:rPr>
          <w:rFonts w:ascii="Segoe UI" w:hAnsi="Segoe UI" w:cs="Segoe UI"/>
          <w:b/>
          <w:bCs/>
          <w:sz w:val="19"/>
          <w:szCs w:val="19"/>
        </w:rPr>
        <w:t xml:space="preserve"> 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6E498F">
        <w:rPr>
          <w:rFonts w:ascii="Segoe UI" w:hAnsi="Segoe UI" w:cs="Segoe UI"/>
          <w:b/>
          <w:bCs/>
          <w:sz w:val="19"/>
          <w:szCs w:val="19"/>
        </w:rPr>
        <w:tab/>
        <w:t xml:space="preserve">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</w:t>
      </w:r>
      <w:proofErr w:type="spellStart"/>
      <w:r w:rsidR="006E498F" w:rsidRPr="006E498F">
        <w:rPr>
          <w:rFonts w:ascii="Segoe UI" w:hAnsi="Segoe UI" w:cs="Segoe UI"/>
          <w:bCs/>
          <w:i/>
          <w:sz w:val="16"/>
          <w:szCs w:val="16"/>
        </w:rPr>
        <w:t>Sungtaek</w:t>
      </w:r>
      <w:proofErr w:type="spellEnd"/>
      <w:r w:rsidR="006E498F" w:rsidRPr="006E498F">
        <w:rPr>
          <w:rFonts w:ascii="Segoe UI" w:hAnsi="Segoe UI" w:cs="Segoe UI"/>
          <w:bCs/>
          <w:i/>
          <w:sz w:val="16"/>
          <w:szCs w:val="16"/>
        </w:rPr>
        <w:t xml:space="preserve"> Choo</w:t>
      </w:r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8B6FF9" w:rsidRDefault="008B6FF9" w:rsidP="00BC1139">
      <w:pPr>
        <w:rPr>
          <w:rFonts w:ascii="Segoe UI" w:hAnsi="Segoe UI" w:cs="Segoe UI"/>
          <w:b/>
          <w:bCs/>
          <w:sz w:val="19"/>
          <w:szCs w:val="19"/>
        </w:rPr>
      </w:pPr>
    </w:p>
    <w:p w:rsidR="00B15A1C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*Opening Hymn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EC4C5F">
        <w:rPr>
          <w:rFonts w:ascii="Segoe UI" w:eastAsia="PMingLiU" w:hAnsi="Segoe UI" w:cs="Segoe UI"/>
          <w:bCs/>
          <w:sz w:val="18"/>
          <w:szCs w:val="18"/>
        </w:rPr>
        <w:t>#206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EC4C5F">
        <w:rPr>
          <w:rFonts w:ascii="Segoe UI" w:eastAsia="PMingLiU" w:hAnsi="Segoe UI" w:cs="Segoe UI"/>
          <w:bCs/>
          <w:color w:val="FF0000"/>
          <w:sz w:val="18"/>
          <w:szCs w:val="18"/>
        </w:rPr>
        <w:tab/>
      </w:r>
      <w:r w:rsidR="00EC4C5F" w:rsidRPr="00EC4C5F">
        <w:rPr>
          <w:rFonts w:ascii="Segoe UI" w:eastAsia="PMingLiU" w:hAnsi="Segoe UI" w:cs="Segoe UI"/>
          <w:bCs/>
          <w:sz w:val="18"/>
          <w:szCs w:val="18"/>
        </w:rPr>
        <w:t>He Lives</w:t>
      </w:r>
      <w:proofErr w:type="gramStart"/>
      <w:r w:rsidR="00222712" w:rsidRPr="00EC4C5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B15A1C" w:rsidRPr="00EC4C5F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143492">
        <w:rPr>
          <w:rFonts w:ascii="Segoe UI" w:eastAsia="PMingLiU" w:hAnsi="Segoe UI" w:cs="Segoe UI"/>
          <w:b/>
          <w:bCs/>
          <w:sz w:val="18"/>
          <w:szCs w:val="18"/>
        </w:rPr>
        <w:tab/>
      </w:r>
      <w:proofErr w:type="gramEnd"/>
      <w:r w:rsidR="00EC4C5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EC4C5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FA1CE9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EC4C5F">
        <w:rPr>
          <w:rFonts w:ascii="Segoe UI" w:eastAsia="PMingLiU" w:hAnsi="Segoe UI" w:cs="Segoe UI"/>
          <w:bCs/>
          <w:i/>
          <w:sz w:val="16"/>
          <w:szCs w:val="16"/>
        </w:rPr>
        <w:t>Ackley</w:t>
      </w:r>
      <w:r w:rsidR="00217643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3B1070" w:rsidRPr="003B1070" w:rsidRDefault="003B1070" w:rsidP="003B1070">
      <w:pPr>
        <w:rPr>
          <w:rFonts w:ascii="Segoe UI" w:hAnsi="Segoe UI" w:cs="Segoe UI"/>
          <w:b/>
          <w:bCs/>
          <w:sz w:val="18"/>
          <w:szCs w:val="18"/>
        </w:rPr>
      </w:pPr>
      <w:r w:rsidRPr="003B1070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="00905B11">
        <w:rPr>
          <w:rFonts w:ascii="Segoe UI" w:hAnsi="Segoe UI" w:cs="Segoe UI"/>
          <w:b/>
          <w:bCs/>
          <w:sz w:val="18"/>
          <w:szCs w:val="18"/>
        </w:rPr>
        <w:t>1 Peter 2</w:t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  <w:t xml:space="preserve">        </w:t>
      </w:r>
      <w:r w:rsidR="00905B11">
        <w:rPr>
          <w:rFonts w:ascii="Segoe UI" w:hAnsi="Segoe UI" w:cs="Segoe UI"/>
          <w:b/>
          <w:bCs/>
          <w:sz w:val="18"/>
          <w:szCs w:val="18"/>
        </w:rPr>
        <w:t xml:space="preserve">          </w:t>
      </w:r>
      <w:r w:rsidRPr="003B1070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905B11">
        <w:rPr>
          <w:rFonts w:ascii="Segoe UI" w:hAnsi="Segoe UI" w:cs="Segoe UI"/>
          <w:b/>
          <w:bCs/>
          <w:sz w:val="18"/>
          <w:szCs w:val="18"/>
        </w:rPr>
        <w:t>Gregory Ryan</w:t>
      </w:r>
    </w:p>
    <w:p w:rsidR="00905B11" w:rsidRPr="00905B11" w:rsidRDefault="00905B11" w:rsidP="00905B11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  <w:r w:rsidRPr="00905B11">
        <w:rPr>
          <w:rFonts w:ascii="Segoe UI" w:hAnsi="Segoe UI" w:cs="Segoe UI"/>
          <w:sz w:val="18"/>
          <w:szCs w:val="18"/>
        </w:rPr>
        <w:t>Therefore, rid yourself of all malice and all deceit, hypocrisy, envy and slander of every kin</w:t>
      </w:r>
      <w:r>
        <w:rPr>
          <w:rFonts w:ascii="Segoe UI" w:hAnsi="Segoe UI" w:cs="Segoe UI"/>
          <w:sz w:val="18"/>
          <w:szCs w:val="18"/>
        </w:rPr>
        <w:t xml:space="preserve">d. </w:t>
      </w:r>
      <w:r w:rsidRPr="00905B11">
        <w:rPr>
          <w:rFonts w:ascii="Segoe UI" w:hAnsi="Segoe UI" w:cs="Segoe UI"/>
          <w:sz w:val="18"/>
          <w:szCs w:val="18"/>
        </w:rPr>
        <w:t>Like newborn babies, crave pure spiritual milk, so tha</w:t>
      </w:r>
      <w:r>
        <w:rPr>
          <w:rFonts w:ascii="Segoe UI" w:hAnsi="Segoe UI" w:cs="Segoe UI"/>
          <w:sz w:val="18"/>
          <w:szCs w:val="18"/>
        </w:rPr>
        <w:t xml:space="preserve">t by it you may grow up in your </w:t>
      </w:r>
      <w:r w:rsidRPr="00905B11">
        <w:rPr>
          <w:rFonts w:ascii="Segoe UI" w:hAnsi="Segoe UI" w:cs="Segoe UI"/>
          <w:sz w:val="18"/>
          <w:szCs w:val="18"/>
        </w:rPr>
        <w:t>salvation.</w:t>
      </w:r>
    </w:p>
    <w:p w:rsidR="00905B11" w:rsidRPr="00905B11" w:rsidRDefault="00905B11" w:rsidP="00905B11">
      <w:pPr>
        <w:tabs>
          <w:tab w:val="left" w:pos="-1440"/>
        </w:tabs>
        <w:ind w:left="1440" w:hanging="720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ab/>
      </w:r>
      <w:r w:rsidRPr="00905B11">
        <w:rPr>
          <w:rFonts w:ascii="Segoe UI" w:hAnsi="Segoe UI" w:cs="Segoe UI"/>
          <w:b/>
          <w:sz w:val="18"/>
          <w:szCs w:val="18"/>
        </w:rPr>
        <w:t>As you come to him, the living stone- rejected by humans</w:t>
      </w:r>
      <w:r>
        <w:rPr>
          <w:rFonts w:ascii="Segoe UI" w:hAnsi="Segoe UI" w:cs="Segoe UI"/>
          <w:b/>
          <w:sz w:val="18"/>
          <w:szCs w:val="18"/>
        </w:rPr>
        <w:t xml:space="preserve"> but chosen by God and precious </w:t>
      </w:r>
      <w:r w:rsidRPr="00905B11">
        <w:rPr>
          <w:rFonts w:ascii="Segoe UI" w:hAnsi="Segoe UI" w:cs="Segoe UI"/>
          <w:b/>
          <w:sz w:val="18"/>
          <w:szCs w:val="18"/>
        </w:rPr>
        <w:t>to him. Are being built into a spiritual house to be a holy priestho</w:t>
      </w:r>
      <w:r>
        <w:rPr>
          <w:rFonts w:ascii="Segoe UI" w:hAnsi="Segoe UI" w:cs="Segoe UI"/>
          <w:b/>
          <w:sz w:val="18"/>
          <w:szCs w:val="18"/>
        </w:rPr>
        <w:t xml:space="preserve">od, offering spiritual </w:t>
      </w:r>
      <w:r w:rsidRPr="00905B11">
        <w:rPr>
          <w:rFonts w:ascii="Segoe UI" w:hAnsi="Segoe UI" w:cs="Segoe UI"/>
          <w:b/>
          <w:sz w:val="18"/>
          <w:szCs w:val="18"/>
        </w:rPr>
        <w:t>sacrifices acceptable to God through Jesus Christ.</w:t>
      </w:r>
    </w:p>
    <w:p w:rsidR="00957A58" w:rsidRDefault="00905B11" w:rsidP="00905B11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 w:rsidRPr="00905B11">
        <w:rPr>
          <w:rFonts w:ascii="Segoe UI" w:hAnsi="Segoe UI" w:cs="Segoe UI"/>
          <w:sz w:val="18"/>
          <w:szCs w:val="18"/>
        </w:rPr>
        <w:t>But you are a chosen people, a royal priesthood, a holy nation, God</w:t>
      </w:r>
      <w:r>
        <w:rPr>
          <w:rFonts w:ascii="Segoe UI" w:hAnsi="Segoe UI" w:cs="Segoe UI"/>
          <w:sz w:val="18"/>
          <w:szCs w:val="18"/>
        </w:rPr>
        <w:t xml:space="preserve">’s special possession, that you </w:t>
      </w:r>
      <w:r w:rsidRPr="00905B11">
        <w:rPr>
          <w:rFonts w:ascii="Segoe UI" w:hAnsi="Segoe UI" w:cs="Segoe UI"/>
          <w:sz w:val="18"/>
          <w:szCs w:val="18"/>
        </w:rPr>
        <w:t>may declare the praises of him who called you out of darkness into his wonderful li</w:t>
      </w:r>
      <w:r>
        <w:rPr>
          <w:rFonts w:ascii="Segoe UI" w:hAnsi="Segoe UI" w:cs="Segoe UI"/>
          <w:sz w:val="18"/>
          <w:szCs w:val="18"/>
        </w:rPr>
        <w:t xml:space="preserve">ght. </w:t>
      </w:r>
      <w:r w:rsidRPr="00905B11">
        <w:rPr>
          <w:rFonts w:ascii="Segoe UI" w:hAnsi="Segoe UI" w:cs="Segoe UI"/>
          <w:sz w:val="18"/>
          <w:szCs w:val="18"/>
        </w:rPr>
        <w:t xml:space="preserve">Once you were not a people, but now you are the </w:t>
      </w:r>
      <w:r>
        <w:rPr>
          <w:rFonts w:ascii="Segoe UI" w:hAnsi="Segoe UI" w:cs="Segoe UI"/>
          <w:sz w:val="18"/>
          <w:szCs w:val="18"/>
        </w:rPr>
        <w:t xml:space="preserve">people of God; once you had not </w:t>
      </w:r>
      <w:r w:rsidRPr="00905B11">
        <w:rPr>
          <w:rFonts w:ascii="Segoe UI" w:hAnsi="Segoe UI" w:cs="Segoe UI"/>
          <w:sz w:val="18"/>
          <w:szCs w:val="18"/>
        </w:rPr>
        <w:t xml:space="preserve">received mercy, but now you have received mercy. </w:t>
      </w:r>
      <w:r w:rsidRPr="00905B11">
        <w:rPr>
          <w:rFonts w:ascii="Segoe UI" w:hAnsi="Segoe UI" w:cs="Segoe UI"/>
          <w:b/>
          <w:sz w:val="18"/>
          <w:szCs w:val="18"/>
        </w:rPr>
        <w:t>Amen</w:t>
      </w:r>
    </w:p>
    <w:p w:rsidR="00905B11" w:rsidRDefault="00905B11" w:rsidP="00905B11">
      <w:pPr>
        <w:tabs>
          <w:tab w:val="left" w:pos="-1440"/>
        </w:tabs>
        <w:ind w:left="720" w:hanging="720"/>
        <w:rPr>
          <w:sz w:val="20"/>
          <w:szCs w:val="20"/>
        </w:rPr>
      </w:pPr>
    </w:p>
    <w:p w:rsidR="00B15A1C" w:rsidRPr="009F76AB" w:rsidRDefault="00B302E6" w:rsidP="009F76AB">
      <w:pPr>
        <w:widowControl/>
        <w:shd w:val="clear" w:color="auto" w:fill="FFFFFF"/>
        <w:autoSpaceDE/>
        <w:autoSpaceDN/>
        <w:adjustRightInd/>
        <w:rPr>
          <w:rFonts w:ascii="Segoe UI" w:hAnsi="Segoe UI" w:cs="Segoe UI"/>
          <w:b/>
          <w:bCs/>
          <w:sz w:val="19"/>
          <w:szCs w:val="19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143492">
        <w:rPr>
          <w:rFonts w:ascii="Segoe UI" w:eastAsia="PMingLiU" w:hAnsi="Segoe UI" w:cs="Segoe UI"/>
          <w:sz w:val="19"/>
          <w:szCs w:val="19"/>
        </w:rPr>
        <w:tab/>
      </w:r>
      <w:r w:rsidR="00477786">
        <w:rPr>
          <w:rFonts w:ascii="Segoe UI" w:eastAsia="PMingLiU" w:hAnsi="Segoe UI" w:cs="Segoe UI"/>
          <w:sz w:val="19"/>
          <w:szCs w:val="19"/>
        </w:rPr>
        <w:tab/>
        <w:t xml:space="preserve">Freely, Freely </w:t>
      </w:r>
      <w:r w:rsidR="00303A27" w:rsidRPr="00EC4C5F">
        <w:rPr>
          <w:rFonts w:ascii="Segoe UI" w:eastAsia="PMingLiU" w:hAnsi="Segoe UI" w:cs="Segoe UI"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r w:rsidR="00477786">
        <w:rPr>
          <w:rFonts w:ascii="Segoe UI" w:eastAsia="PMingLiU" w:hAnsi="Segoe UI" w:cs="Segoe UI"/>
          <w:sz w:val="19"/>
          <w:szCs w:val="19"/>
        </w:rPr>
        <w:t xml:space="preserve">       </w:t>
      </w:r>
      <w:r w:rsidR="00143492">
        <w:rPr>
          <w:rFonts w:ascii="Segoe UI" w:eastAsia="PMingLiU" w:hAnsi="Segoe UI" w:cs="Segoe UI"/>
          <w:i/>
          <w:sz w:val="16"/>
          <w:szCs w:val="16"/>
        </w:rPr>
        <w:t xml:space="preserve"> </w:t>
      </w:r>
      <w:r w:rsidR="00477786">
        <w:rPr>
          <w:rFonts w:ascii="Segoe UI" w:eastAsia="PMingLiU" w:hAnsi="Segoe UI" w:cs="Segoe UI"/>
          <w:i/>
          <w:sz w:val="16"/>
          <w:szCs w:val="16"/>
        </w:rPr>
        <w:t xml:space="preserve">              Owens</w:t>
      </w:r>
      <w:r w:rsidR="00990DEC" w:rsidRPr="00155858">
        <w:rPr>
          <w:rFonts w:ascii="Segoe UI" w:eastAsia="PMingLiU" w:hAnsi="Segoe UI" w:cs="Segoe UI"/>
          <w:sz w:val="19"/>
          <w:szCs w:val="19"/>
        </w:rPr>
        <w:tab/>
      </w:r>
    </w:p>
    <w:p w:rsidR="00B302E6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B302E6" w:rsidRPr="006E498F">
        <w:rPr>
          <w:rFonts w:ascii="Segoe UI" w:eastAsia="PMingLiU" w:hAnsi="Segoe UI" w:cs="Segoe UI"/>
          <w:b/>
          <w:bCs/>
          <w:sz w:val="18"/>
          <w:szCs w:val="18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</w:t>
      </w:r>
      <w:proofErr w:type="gramStart"/>
      <w:r w:rsidR="00314008" w:rsidRPr="001F5359">
        <w:rPr>
          <w:rFonts w:ascii="Segoe UI" w:hAnsi="Segoe UI" w:cs="Segoe UI"/>
          <w:bCs/>
          <w:i/>
          <w:sz w:val="16"/>
          <w:szCs w:val="16"/>
        </w:rPr>
        <w:t>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</w:t>
      </w:r>
      <w:proofErr w:type="gramEnd"/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</w:t>
      </w:r>
      <w:r w:rsidR="00383021" w:rsidRPr="00383021">
        <w:rPr>
          <w:rFonts w:ascii="Segoe UI" w:hAnsi="Segoe UI" w:cs="Segoe UI"/>
          <w:b/>
          <w:bCs/>
          <w:sz w:val="18"/>
          <w:szCs w:val="18"/>
        </w:rPr>
        <w:t>Robert Williams</w:t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</w:t>
      </w:r>
    </w:p>
    <w:p w:rsidR="00FC4D81" w:rsidRPr="004D0ADE" w:rsidRDefault="00FC4D81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</w:p>
    <w:p w:rsidR="00CD3F20" w:rsidRPr="006E498F" w:rsidRDefault="00B302E6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*Responsi</w:t>
      </w:r>
      <w:r w:rsidR="00E363C7" w:rsidRPr="006E498F">
        <w:rPr>
          <w:rFonts w:ascii="Segoe UI" w:eastAsia="PMingLiU" w:hAnsi="Segoe UI" w:cs="Segoe UI"/>
          <w:b/>
          <w:bCs/>
          <w:sz w:val="18"/>
          <w:szCs w:val="18"/>
        </w:rPr>
        <w:t>ve Reading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6E498F" w:rsidRDefault="00CD3F20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 Psalter</w:t>
      </w:r>
      <w:r w:rsidR="00556DA7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AC3E85" w:rsidRPr="006E498F">
        <w:rPr>
          <w:rFonts w:ascii="Segoe UI" w:eastAsia="PMingLiU" w:hAnsi="Segoe UI" w:cs="Segoe UI"/>
          <w:b/>
          <w:bCs/>
          <w:sz w:val="18"/>
          <w:szCs w:val="18"/>
        </w:rPr>
        <w:t>6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08</w:t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Psalm 27: 1, 4, 6, 11 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Jonathan </w:t>
      </w:r>
      <w:proofErr w:type="spellStart"/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Tzoc</w:t>
      </w:r>
      <w:proofErr w:type="spellEnd"/>
      <w:r w:rsidR="000333AA" w:rsidRPr="006E498F">
        <w:rPr>
          <w:rFonts w:eastAsia="PMingLiU"/>
          <w:b/>
          <w:bCs/>
          <w:sz w:val="18"/>
          <w:szCs w:val="18"/>
        </w:rPr>
        <w:t xml:space="preserve">                </w:t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E498F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 w:rsidRPr="006E498F">
        <w:rPr>
          <w:rFonts w:ascii="Segoe UI" w:eastAsia="PMingLiU" w:hAnsi="Segoe UI" w:cs="Segoe UI"/>
          <w:sz w:val="18"/>
          <w:szCs w:val="18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B43EDB">
        <w:rPr>
          <w:rFonts w:ascii="Segoe UI" w:eastAsia="PMingLiU" w:hAnsi="Segoe UI" w:cs="Segoe UI"/>
          <w:sz w:val="19"/>
          <w:szCs w:val="19"/>
        </w:rPr>
        <w:t xml:space="preserve">        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277A46" w:rsidRPr="00905B11" w:rsidRDefault="00B302E6" w:rsidP="00B302E6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E498F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         </w:t>
      </w:r>
      <w:r w:rsidR="00905B11" w:rsidRPr="00905B11">
        <w:rPr>
          <w:rFonts w:ascii="Segoe UI" w:eastAsia="PMingLiU" w:hAnsi="Segoe UI" w:cs="Segoe UI"/>
          <w:b/>
          <w:bCs/>
          <w:sz w:val="18"/>
          <w:szCs w:val="18"/>
        </w:rPr>
        <w:t>Lloyd Maxwell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B7093" w:rsidRDefault="00AB7093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4D1F6A" w:rsidRPr="00383021" w:rsidRDefault="00B302E6" w:rsidP="004D1F6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Pastoral Praye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r</w:t>
      </w:r>
      <w:r w:rsidR="00AB7093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                                   </w:t>
      </w:r>
      <w:r w:rsidR="00AB7093" w:rsidRPr="00383021">
        <w:rPr>
          <w:rFonts w:ascii="Segoe UI" w:eastAsia="PMingLiU" w:hAnsi="Segoe UI" w:cs="Segoe UI"/>
          <w:b/>
          <w:bCs/>
          <w:sz w:val="18"/>
          <w:szCs w:val="18"/>
        </w:rPr>
        <w:t>Reverend Doreen Forde</w:t>
      </w:r>
    </w:p>
    <w:p w:rsidR="00957A58" w:rsidRDefault="00B302E6" w:rsidP="00B302E6">
      <w:pPr>
        <w:ind w:right="-36"/>
        <w:rPr>
          <w:rFonts w:ascii="Segoe UI" w:hAnsi="Segoe UI" w:cs="Segoe UI"/>
          <w:b/>
          <w:sz w:val="20"/>
          <w:szCs w:val="20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957A58" w:rsidRPr="00855D9E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      </w:t>
      </w:r>
      <w:r w:rsidR="00AB7093" w:rsidRPr="00AA762A">
        <w:rPr>
          <w:rFonts w:ascii="Segoe UI" w:hAnsi="Segoe UI" w:cs="Segoe UI"/>
          <w:b/>
          <w:bCs/>
          <w:sz w:val="18"/>
          <w:szCs w:val="18"/>
        </w:rPr>
        <w:t>He Is Lord</w:t>
      </w:r>
      <w:r w:rsidR="00CA2165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 xml:space="preserve">   </w:t>
      </w:r>
      <w:r w:rsidR="00957A58">
        <w:rPr>
          <w:rFonts w:ascii="Segoe UI" w:hAnsi="Segoe UI" w:cs="Segoe UI"/>
          <w:b/>
          <w:sz w:val="20"/>
          <w:szCs w:val="20"/>
        </w:rPr>
        <w:t xml:space="preserve"> </w:t>
      </w:r>
      <w:r w:rsidR="00AB7093">
        <w:rPr>
          <w:rFonts w:ascii="Segoe UI" w:eastAsia="PMingLiU" w:hAnsi="Segoe UI" w:cs="Segoe UI"/>
          <w:i/>
          <w:sz w:val="18"/>
          <w:szCs w:val="18"/>
        </w:rPr>
        <w:t>Unknown</w:t>
      </w:r>
    </w:p>
    <w:p w:rsidR="00FC4D81" w:rsidRDefault="00FC4D81" w:rsidP="00B302E6">
      <w:pPr>
        <w:ind w:right="-36"/>
        <w:rPr>
          <w:rFonts w:ascii="Segoe UI" w:hAnsi="Segoe UI" w:cs="Segoe UI"/>
          <w:b/>
          <w:sz w:val="19"/>
          <w:szCs w:val="19"/>
        </w:rPr>
      </w:pPr>
    </w:p>
    <w:p w:rsidR="00E114B4" w:rsidRPr="006E498F" w:rsidRDefault="007F1783" w:rsidP="00B302E6">
      <w:pPr>
        <w:ind w:right="-36"/>
        <w:rPr>
          <w:sz w:val="18"/>
          <w:szCs w:val="18"/>
        </w:rPr>
      </w:pPr>
      <w:r w:rsidRPr="006E498F">
        <w:rPr>
          <w:rFonts w:ascii="Segoe UI" w:hAnsi="Segoe UI" w:cs="Segoe UI"/>
          <w:b/>
          <w:sz w:val="18"/>
          <w:szCs w:val="18"/>
        </w:rPr>
        <w:t>O</w:t>
      </w:r>
      <w:r w:rsidR="00A161F8" w:rsidRPr="006E498F">
        <w:rPr>
          <w:rFonts w:ascii="Segoe UI" w:eastAsia="PMingLiU" w:hAnsi="Segoe UI" w:cs="Segoe UI"/>
          <w:b/>
          <w:bCs/>
          <w:sz w:val="18"/>
          <w:szCs w:val="18"/>
        </w:rPr>
        <w:t>ffering</w:t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F65A2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772A5E" w:rsidRPr="006E498F" w:rsidRDefault="00B302E6" w:rsidP="00870496">
      <w:pPr>
        <w:ind w:right="-36"/>
        <w:rPr>
          <w:rFonts w:ascii="Segoe UI" w:eastAsia="PMingLiU" w:hAnsi="Segoe UI" w:cs="Segoe UI"/>
          <w:bCs/>
          <w:i/>
          <w:sz w:val="18"/>
          <w:szCs w:val="18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Anthem</w:t>
      </w:r>
      <w:r w:rsidR="001A0F60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AC3E85" w:rsidRPr="006E498F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143492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E409A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C0BBD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  <w:t xml:space="preserve">      Amazing Grace</w:t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275FC5" w:rsidRPr="006E498F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EC02EB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D3220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bookmarkStart w:id="0" w:name="_GoBack"/>
      <w:r w:rsidR="00A54A00" w:rsidRPr="00A54A00">
        <w:rPr>
          <w:rFonts w:ascii="Segoe UI" w:hAnsi="Segoe UI" w:cs="Segoe UI"/>
          <w:bCs/>
          <w:i/>
          <w:sz w:val="16"/>
          <w:szCs w:val="16"/>
        </w:rPr>
        <w:t>Newton/</w:t>
      </w:r>
      <w:bookmarkEnd w:id="0"/>
      <w:proofErr w:type="spellStart"/>
      <w:r w:rsidR="00A54A00" w:rsidRPr="00A54A00">
        <w:rPr>
          <w:rFonts w:ascii="Segoe UI" w:hAnsi="Segoe UI" w:cs="Segoe UI"/>
          <w:bCs/>
          <w:i/>
          <w:sz w:val="16"/>
          <w:szCs w:val="16"/>
        </w:rPr>
        <w:t>Excell</w:t>
      </w:r>
      <w:proofErr w:type="spellEnd"/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3D50BE" w:rsidRDefault="003D50BE" w:rsidP="00855D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3D50BE" w:rsidRDefault="003D50BE" w:rsidP="00855D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6E498F" w:rsidRDefault="006E498F" w:rsidP="00855D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3D50BE" w:rsidRDefault="003D50BE" w:rsidP="00855D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3D50BE" w:rsidRDefault="003D50BE" w:rsidP="00855D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3D50BE" w:rsidRPr="002E20F9" w:rsidRDefault="008F5BF2" w:rsidP="003D50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lastRenderedPageBreak/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lasst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uns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erfreuen</w:t>
      </w:r>
      <w:proofErr w:type="spellEnd"/>
    </w:p>
    <w:p w:rsidR="00855D9E" w:rsidRDefault="00855D9E" w:rsidP="00855D9E">
      <w:pPr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Praise God from whom all blessings flow,                     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Praise Him all creatures here below, Alleluia! Alleluia!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Him above the Heavenly Hosts,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Father Son, and Holy Ghost.</w:t>
      </w:r>
    </w:p>
    <w:p w:rsidR="005B62E2" w:rsidRPr="00477ECF" w:rsidRDefault="00855D9E" w:rsidP="005B62E2">
      <w:pPr>
        <w:rPr>
          <w:rFonts w:eastAsia="PMingLiU"/>
          <w:sz w:val="20"/>
          <w:szCs w:val="20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  <w:t xml:space="preserve">            </w:t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 Alleluia! Alleluia! Alleluia! Alleluia! Alleluia!</w:t>
      </w:r>
      <w:r w:rsidR="008F5BF2"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C0614C">
        <w:rPr>
          <w:rFonts w:eastAsia="PMingLiU"/>
          <w:sz w:val="20"/>
          <w:szCs w:val="20"/>
        </w:rPr>
        <w:tab/>
      </w:r>
    </w:p>
    <w:p w:rsidR="00A1587B" w:rsidRPr="006E498F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E498F">
        <w:rPr>
          <w:rFonts w:ascii="Segoe UI" w:hAnsi="Segoe UI" w:cs="Segoe UI"/>
          <w:b/>
          <w:bCs/>
          <w:sz w:val="18"/>
          <w:szCs w:val="18"/>
        </w:rPr>
        <w:tab/>
      </w:r>
    </w:p>
    <w:p w:rsidR="000C03CB" w:rsidRDefault="000C03C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905B11" w:rsidRPr="00855D9E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Old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D50BE">
        <w:rPr>
          <w:rFonts w:ascii="Segoe UI" w:eastAsia="PMingLiU" w:hAnsi="Segoe UI" w:cs="Segoe UI"/>
          <w:bCs/>
          <w:sz w:val="18"/>
          <w:szCs w:val="18"/>
        </w:rPr>
        <w:t xml:space="preserve"> 657</w:t>
      </w:r>
      <w:r w:rsidRPr="00855D9E">
        <w:rPr>
          <w:rFonts w:ascii="Segoe UI" w:eastAsia="PMingLiU" w:hAnsi="Segoe UI" w:cs="Segoe UI"/>
          <w:bCs/>
          <w:sz w:val="18"/>
          <w:szCs w:val="18"/>
        </w:rPr>
        <w:t>)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9"/>
          <w:szCs w:val="19"/>
        </w:rPr>
        <w:tab/>
        <w:t xml:space="preserve">         </w:t>
      </w:r>
      <w:r w:rsidR="00855D9E" w:rsidRPr="00855D9E">
        <w:rPr>
          <w:rFonts w:ascii="Segoe UI" w:eastAsia="PMingLiU" w:hAnsi="Segoe UI" w:cs="Segoe UI"/>
          <w:bCs/>
          <w:sz w:val="18"/>
          <w:szCs w:val="18"/>
        </w:rPr>
        <w:t>Isaiah 42: 1-</w:t>
      </w:r>
      <w:r w:rsidR="003D50BE" w:rsidRPr="003D50BE">
        <w:rPr>
          <w:rFonts w:ascii="Segoe UI" w:eastAsia="PMingLiU" w:hAnsi="Segoe UI" w:cs="Segoe UI"/>
          <w:bCs/>
          <w:sz w:val="18"/>
          <w:szCs w:val="18"/>
        </w:rPr>
        <w:t>7</w:t>
      </w:r>
      <w:r w:rsidR="00855D9E" w:rsidRPr="00855D9E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855D9E" w:rsidRPr="00855D9E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Pr="00855D9E">
        <w:rPr>
          <w:rFonts w:ascii="Segoe UI" w:eastAsia="PMingLiU" w:hAnsi="Segoe UI" w:cs="Segoe UI"/>
          <w:b/>
          <w:bCs/>
          <w:sz w:val="18"/>
          <w:szCs w:val="18"/>
        </w:rPr>
        <w:t xml:space="preserve">Prince </w:t>
      </w:r>
      <w:proofErr w:type="spellStart"/>
      <w:r w:rsidRPr="00855D9E">
        <w:rPr>
          <w:rFonts w:ascii="Segoe UI" w:eastAsia="PMingLiU" w:hAnsi="Segoe UI" w:cs="Segoe UI"/>
          <w:b/>
          <w:bCs/>
          <w:sz w:val="18"/>
          <w:szCs w:val="18"/>
        </w:rPr>
        <w:t>Carv</w:t>
      </w:r>
      <w:r w:rsidR="00855D9E">
        <w:rPr>
          <w:rFonts w:ascii="Segoe UI" w:eastAsia="PMingLiU" w:hAnsi="Segoe UI" w:cs="Segoe UI"/>
          <w:b/>
          <w:bCs/>
          <w:sz w:val="18"/>
          <w:szCs w:val="18"/>
        </w:rPr>
        <w:t>e</w:t>
      </w:r>
      <w:r w:rsidRPr="00855D9E">
        <w:rPr>
          <w:rFonts w:ascii="Segoe UI" w:eastAsia="PMingLiU" w:hAnsi="Segoe UI" w:cs="Segoe UI"/>
          <w:b/>
          <w:bCs/>
          <w:sz w:val="18"/>
          <w:szCs w:val="18"/>
        </w:rPr>
        <w:t>y</w:t>
      </w:r>
      <w:proofErr w:type="spellEnd"/>
    </w:p>
    <w:p w:rsidR="004F0450" w:rsidRPr="00855D9E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New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D50BE" w:rsidRPr="003D50BE">
        <w:rPr>
          <w:rFonts w:ascii="Segoe UI" w:eastAsia="PMingLiU" w:hAnsi="Segoe UI" w:cs="Segoe UI"/>
          <w:bCs/>
          <w:sz w:val="18"/>
          <w:szCs w:val="18"/>
        </w:rPr>
        <w:t>909</w:t>
      </w:r>
      <w:r w:rsidRPr="003D50BE">
        <w:rPr>
          <w:rFonts w:ascii="Segoe UI" w:eastAsia="PMingLiU" w:hAnsi="Segoe UI" w:cs="Segoe UI"/>
          <w:bCs/>
          <w:sz w:val="18"/>
          <w:szCs w:val="18"/>
        </w:rPr>
        <w:t>)</w:t>
      </w:r>
      <w:r w:rsidR="00855D9E">
        <w:rPr>
          <w:rFonts w:ascii="Segoe UI" w:eastAsia="PMingLiU" w:hAnsi="Segoe UI" w:cs="Segoe UI"/>
          <w:b/>
          <w:bCs/>
          <w:sz w:val="19"/>
          <w:szCs w:val="19"/>
        </w:rPr>
        <w:tab/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>Matthew 28: 16-20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855D9E"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D50BE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proofErr w:type="spellStart"/>
      <w:r w:rsidRPr="00855D9E">
        <w:rPr>
          <w:rFonts w:ascii="Segoe UI" w:eastAsia="PMingLiU" w:hAnsi="Segoe UI" w:cs="Segoe UI"/>
          <w:b/>
          <w:bCs/>
          <w:sz w:val="18"/>
          <w:szCs w:val="18"/>
        </w:rPr>
        <w:t>Camrym</w:t>
      </w:r>
      <w:proofErr w:type="spellEnd"/>
      <w:r w:rsidRPr="00855D9E">
        <w:rPr>
          <w:rFonts w:ascii="Segoe UI" w:eastAsia="PMingLiU" w:hAnsi="Segoe UI" w:cs="Segoe UI"/>
          <w:b/>
          <w:bCs/>
          <w:sz w:val="18"/>
          <w:szCs w:val="18"/>
        </w:rPr>
        <w:t xml:space="preserve"> Erskine</w:t>
      </w:r>
    </w:p>
    <w:p w:rsidR="00855D9E" w:rsidRPr="00855D9E" w:rsidRDefault="00855D9E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8B7856" w:rsidRPr="007F1783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i/>
          <w:color w:val="000000"/>
          <w:sz w:val="16"/>
          <w:szCs w:val="16"/>
          <w:shd w:val="clear" w:color="auto" w:fill="FFFFFF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*Hymn of Preparation</w:t>
      </w:r>
      <w:r w:rsidR="00EC4C5F" w:rsidRPr="006E498F">
        <w:rPr>
          <w:rFonts w:ascii="Segoe UI" w:eastAsia="PMingLiU" w:hAnsi="Segoe UI" w:cs="Segoe UI"/>
          <w:bCs/>
          <w:i/>
          <w:sz w:val="18"/>
          <w:szCs w:val="18"/>
        </w:rPr>
        <w:t>(</w:t>
      </w:r>
      <w:proofErr w:type="gramStart"/>
      <w:r w:rsidR="00EC4C5F" w:rsidRPr="006E498F">
        <w:rPr>
          <w:rFonts w:ascii="Segoe UI" w:eastAsia="PMingLiU" w:hAnsi="Segoe UI" w:cs="Segoe UI"/>
          <w:bCs/>
          <w:i/>
          <w:sz w:val="18"/>
          <w:szCs w:val="18"/>
        </w:rPr>
        <w:t>insert)</w:t>
      </w:r>
      <w:r w:rsidR="00EC4C5F">
        <w:rPr>
          <w:rFonts w:ascii="Segoe UI" w:eastAsia="PMingLiU" w:hAnsi="Segoe UI" w:cs="Segoe UI"/>
          <w:b/>
          <w:bCs/>
          <w:i/>
          <w:sz w:val="19"/>
          <w:szCs w:val="19"/>
        </w:rPr>
        <w:t xml:space="preserve">   </w:t>
      </w:r>
      <w:proofErr w:type="gramEnd"/>
      <w:r w:rsidR="00EC4C5F" w:rsidRPr="00875EA6">
        <w:rPr>
          <w:rFonts w:ascii="Segoe UI" w:eastAsia="PMingLiU" w:hAnsi="Segoe UI" w:cs="Segoe UI"/>
          <w:b/>
          <w:bCs/>
          <w:sz w:val="18"/>
          <w:szCs w:val="18"/>
        </w:rPr>
        <w:t xml:space="preserve">Far </w:t>
      </w:r>
      <w:proofErr w:type="spellStart"/>
      <w:r w:rsidR="00EC4C5F" w:rsidRPr="00875EA6">
        <w:rPr>
          <w:rFonts w:ascii="Segoe UI" w:eastAsia="PMingLiU" w:hAnsi="Segoe UI" w:cs="Segoe UI"/>
          <w:b/>
          <w:bCs/>
          <w:sz w:val="18"/>
          <w:szCs w:val="18"/>
        </w:rPr>
        <w:t>Far</w:t>
      </w:r>
      <w:proofErr w:type="spellEnd"/>
      <w:r w:rsidR="00EC4C5F" w:rsidRPr="00875EA6">
        <w:rPr>
          <w:rFonts w:ascii="Segoe UI" w:eastAsia="PMingLiU" w:hAnsi="Segoe UI" w:cs="Segoe UI"/>
          <w:b/>
          <w:bCs/>
          <w:sz w:val="18"/>
          <w:szCs w:val="18"/>
        </w:rPr>
        <w:t xml:space="preserve"> Away</w:t>
      </w:r>
      <w:r w:rsidR="005E276A" w:rsidRPr="00875EA6">
        <w:rPr>
          <w:rFonts w:ascii="Segoe UI" w:eastAsia="PMingLiU" w:hAnsi="Segoe UI" w:cs="Segoe UI"/>
          <w:b/>
          <w:bCs/>
          <w:sz w:val="18"/>
          <w:szCs w:val="18"/>
        </w:rPr>
        <w:t xml:space="preserve">, </w:t>
      </w:r>
      <w:r w:rsidR="00EC4C5F" w:rsidRPr="00875EA6">
        <w:rPr>
          <w:rFonts w:ascii="Segoe UI" w:eastAsia="PMingLiU" w:hAnsi="Segoe UI" w:cs="Segoe UI"/>
          <w:b/>
          <w:bCs/>
          <w:sz w:val="18"/>
          <w:szCs w:val="18"/>
        </w:rPr>
        <w:t>in Death and Darkness</w:t>
      </w:r>
      <w:r w:rsidR="00855D9E">
        <w:rPr>
          <w:rFonts w:ascii="Segoe UI" w:eastAsia="PMingLiU" w:hAnsi="Segoe UI" w:cs="Segoe UI"/>
          <w:b/>
          <w:bCs/>
          <w:i/>
          <w:sz w:val="19"/>
          <w:szCs w:val="19"/>
        </w:rPr>
        <w:tab/>
      </w:r>
      <w:r w:rsidR="005E276A">
        <w:rPr>
          <w:rFonts w:ascii="Segoe UI" w:eastAsia="PMingLiU" w:hAnsi="Segoe UI" w:cs="Segoe UI"/>
          <w:b/>
          <w:bCs/>
          <w:i/>
          <w:sz w:val="19"/>
          <w:szCs w:val="19"/>
        </w:rPr>
        <w:t xml:space="preserve">   </w:t>
      </w:r>
      <w:proofErr w:type="spellStart"/>
      <w:r w:rsidR="00EC4C5F" w:rsidRPr="005E276A">
        <w:rPr>
          <w:rFonts w:ascii="Segoe UI" w:eastAsia="PMingLiU" w:hAnsi="Segoe UI" w:cs="Segoe UI"/>
          <w:bCs/>
          <w:i/>
          <w:sz w:val="16"/>
          <w:szCs w:val="16"/>
        </w:rPr>
        <w:t>McGranahan</w:t>
      </w:r>
      <w:proofErr w:type="spellEnd"/>
      <w:r w:rsidR="00855D9E">
        <w:rPr>
          <w:rFonts w:ascii="Segoe UI" w:eastAsia="PMingLiU" w:hAnsi="Segoe UI" w:cs="Segoe UI"/>
          <w:b/>
          <w:bCs/>
          <w:i/>
          <w:sz w:val="19"/>
          <w:szCs w:val="19"/>
        </w:rPr>
        <w:tab/>
      </w:r>
      <w:r w:rsidR="00633EA7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ab/>
      </w:r>
    </w:p>
    <w:p w:rsidR="001D261D" w:rsidRDefault="00942A34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</w:p>
    <w:p w:rsidR="006A062C" w:rsidRPr="0070551E" w:rsidRDefault="00643EB3" w:rsidP="006A062C">
      <w:pPr>
        <w:rPr>
          <w:rFonts w:eastAsia="PMingLiU"/>
          <w:b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 xml:space="preserve"> 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Sermon 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C6E98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855D9E" w:rsidRPr="00855D9E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Kingdom Building or Church Goer</w:t>
      </w:r>
      <w:r w:rsidR="006A062C" w:rsidRPr="00CA2165">
        <w:rPr>
          <w:rFonts w:eastAsia="PMingLiU"/>
          <w:b/>
          <w:sz w:val="19"/>
          <w:szCs w:val="19"/>
        </w:rPr>
        <w:tab/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964E59" w:rsidRPr="006E498F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Hymn</w:t>
      </w:r>
      <w:r w:rsidR="000206DA" w:rsidRPr="006E498F"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of Invitation</w:t>
      </w:r>
      <w:r w:rsidR="00F21C5A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</w:p>
    <w:p w:rsidR="00AB7093" w:rsidRPr="006E14A1" w:rsidRDefault="00197C3E" w:rsidP="00AB7093">
      <w:pPr>
        <w:tabs>
          <w:tab w:val="left" w:pos="-1440"/>
        </w:tabs>
        <w:ind w:left="2880" w:hanging="2880"/>
        <w:rPr>
          <w:rFonts w:ascii="Segoe UI" w:hAnsi="Segoe UI" w:cs="Segoe UI"/>
          <w:bCs/>
          <w:sz w:val="18"/>
          <w:szCs w:val="18"/>
        </w:rPr>
      </w:pPr>
      <w:r w:rsidRPr="00855D9E">
        <w:rPr>
          <w:rFonts w:ascii="Segoe UI" w:eastAsia="PMingLiU" w:hAnsi="Segoe UI" w:cs="Segoe UI"/>
          <w:b/>
          <w:bCs/>
          <w:color w:val="FF0000"/>
          <w:sz w:val="20"/>
          <w:szCs w:val="20"/>
        </w:rPr>
        <w:t xml:space="preserve">                                 </w:t>
      </w:r>
      <w:r w:rsidR="00276C65"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</w:t>
      </w:r>
      <w:r w:rsidR="00AB7093" w:rsidRPr="006E14A1">
        <w:rPr>
          <w:rFonts w:ascii="Segoe UI" w:hAnsi="Segoe UI" w:cs="Segoe UI"/>
          <w:b/>
          <w:bCs/>
          <w:sz w:val="18"/>
          <w:szCs w:val="18"/>
        </w:rPr>
        <w:t>#</w:t>
      </w:r>
      <w:r w:rsidR="00AB7093">
        <w:rPr>
          <w:rFonts w:ascii="Segoe UI" w:hAnsi="Segoe UI" w:cs="Segoe UI"/>
          <w:b/>
          <w:bCs/>
          <w:sz w:val="18"/>
          <w:szCs w:val="18"/>
        </w:rPr>
        <w:t xml:space="preserve">205 </w:t>
      </w:r>
      <w:r w:rsidR="00AB7093" w:rsidRPr="006E14A1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Cs/>
          <w:sz w:val="18"/>
          <w:szCs w:val="18"/>
        </w:rPr>
        <w:t>In the Garden</w:t>
      </w:r>
    </w:p>
    <w:p w:rsidR="00AB7093" w:rsidRDefault="00AB7093" w:rsidP="00AB7093">
      <w:pPr>
        <w:tabs>
          <w:tab w:val="left" w:pos="-1440"/>
        </w:tabs>
        <w:ind w:left="6480" w:hanging="5040"/>
        <w:rPr>
          <w:rFonts w:ascii="Segoe UI" w:eastAsia="PMingLiU" w:hAnsi="Segoe UI" w:cs="Segoe UI"/>
          <w:bCs/>
          <w:sz w:val="18"/>
          <w:szCs w:val="18"/>
        </w:rPr>
      </w:pPr>
      <w:r w:rsidRPr="006E14A1">
        <w:rPr>
          <w:rFonts w:ascii="Segoe UI" w:hAnsi="Segoe UI" w:cs="Segoe UI"/>
          <w:bCs/>
          <w:sz w:val="18"/>
          <w:szCs w:val="18"/>
        </w:rPr>
        <w:t xml:space="preserve">     </w:t>
      </w:r>
      <w:r w:rsidR="005E276A">
        <w:rPr>
          <w:rFonts w:ascii="Segoe UI" w:hAnsi="Segoe UI" w:cs="Segoe UI"/>
          <w:bCs/>
          <w:sz w:val="18"/>
          <w:szCs w:val="18"/>
        </w:rPr>
        <w:t xml:space="preserve">  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eastAsia="PMingLiU" w:hAnsi="Segoe UI" w:cs="Segoe UI"/>
          <w:b/>
          <w:bCs/>
          <w:sz w:val="18"/>
          <w:szCs w:val="18"/>
        </w:rPr>
        <w:t>#</w:t>
      </w:r>
      <w:r>
        <w:rPr>
          <w:rFonts w:ascii="Segoe UI" w:eastAsia="PMingLiU" w:hAnsi="Segoe UI" w:cs="Segoe UI"/>
          <w:b/>
          <w:bCs/>
          <w:sz w:val="18"/>
          <w:szCs w:val="18"/>
        </w:rPr>
        <w:t>199</w:t>
      </w:r>
      <w:r w:rsidRPr="006E14A1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r>
        <w:rPr>
          <w:rFonts w:ascii="Segoe UI" w:eastAsia="PMingLiU" w:hAnsi="Segoe UI" w:cs="Segoe UI"/>
          <w:bCs/>
          <w:sz w:val="18"/>
          <w:szCs w:val="18"/>
        </w:rPr>
        <w:t>Alleluia, The Strife is O’er</w:t>
      </w:r>
    </w:p>
    <w:p w:rsidR="004F65A2" w:rsidRPr="00855D9E" w:rsidRDefault="00222712" w:rsidP="00AB7093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color w:val="FF0000"/>
          <w:sz w:val="18"/>
          <w:szCs w:val="18"/>
        </w:rPr>
      </w:pPr>
      <w:r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                                     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512483" w:rsidRPr="00143492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/>
          <w:bCs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FA1CE9" w:rsidRPr="00EC4C5F">
        <w:rPr>
          <w:rFonts w:ascii="Segoe UI" w:eastAsia="PMingLiU" w:hAnsi="Segoe UI" w:cs="Segoe UI"/>
          <w:bCs/>
          <w:sz w:val="16"/>
          <w:szCs w:val="16"/>
        </w:rPr>
        <w:t>#</w:t>
      </w:r>
      <w:r w:rsidR="00EC4C5F" w:rsidRPr="00EC4C5F">
        <w:rPr>
          <w:rFonts w:ascii="Segoe UI" w:eastAsia="PMingLiU" w:hAnsi="Segoe UI" w:cs="Segoe UI"/>
          <w:bCs/>
          <w:sz w:val="16"/>
          <w:szCs w:val="16"/>
        </w:rPr>
        <w:t>5</w:t>
      </w:r>
      <w:r w:rsidR="00964E59" w:rsidRPr="00EC4C5F">
        <w:rPr>
          <w:rFonts w:ascii="Segoe UI" w:eastAsia="PMingLiU" w:hAnsi="Segoe UI" w:cs="Segoe UI"/>
          <w:bCs/>
          <w:sz w:val="16"/>
          <w:szCs w:val="16"/>
        </w:rPr>
        <w:t>4</w:t>
      </w:r>
      <w:r w:rsidR="00222712" w:rsidRPr="00EC4C5F">
        <w:rPr>
          <w:rFonts w:ascii="Segoe UI" w:eastAsia="PMingLiU" w:hAnsi="Segoe UI" w:cs="Segoe UI"/>
          <w:bCs/>
          <w:sz w:val="16"/>
          <w:szCs w:val="16"/>
        </w:rPr>
        <w:t>2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143492" w:rsidRPr="00855D9E">
        <w:rPr>
          <w:rFonts w:ascii="Segoe UI" w:eastAsia="PMingLiU" w:hAnsi="Segoe UI" w:cs="Segoe UI"/>
          <w:b/>
          <w:bCs/>
          <w:color w:val="FF0000"/>
          <w:sz w:val="19"/>
          <w:szCs w:val="19"/>
        </w:rPr>
        <w:t xml:space="preserve">  </w:t>
      </w:r>
      <w:r w:rsidR="003F0733" w:rsidRPr="00855D9E">
        <w:rPr>
          <w:rFonts w:ascii="Segoe UI" w:eastAsia="PMingLiU" w:hAnsi="Segoe UI" w:cs="Segoe UI"/>
          <w:b/>
          <w:bCs/>
          <w:color w:val="FF0000"/>
          <w:sz w:val="19"/>
          <w:szCs w:val="19"/>
        </w:rPr>
        <w:t xml:space="preserve">  </w:t>
      </w:r>
      <w:r w:rsidR="00EC4C5F">
        <w:rPr>
          <w:rFonts w:ascii="Segoe UI" w:eastAsia="PMingLiU" w:hAnsi="Segoe UI" w:cs="Segoe UI"/>
          <w:bCs/>
          <w:sz w:val="18"/>
          <w:szCs w:val="18"/>
        </w:rPr>
        <w:t>Lord, You Give the Great Commission</w:t>
      </w:r>
      <w:r w:rsidR="00143492" w:rsidRPr="00EC4C5F">
        <w:rPr>
          <w:rFonts w:eastAsia="PMingLiU"/>
          <w:bCs/>
          <w:sz w:val="20"/>
          <w:szCs w:val="20"/>
        </w:rPr>
        <w:t xml:space="preserve">                  </w:t>
      </w:r>
      <w:r w:rsidR="00EC4C5F">
        <w:rPr>
          <w:rFonts w:ascii="Segoe UI" w:eastAsia="PMingLiU" w:hAnsi="Segoe UI" w:cs="Segoe UI"/>
          <w:bCs/>
          <w:i/>
          <w:sz w:val="16"/>
          <w:szCs w:val="16"/>
        </w:rPr>
        <w:t>Taylor</w:t>
      </w:r>
    </w:p>
    <w:p w:rsidR="00216B46" w:rsidRDefault="00216B46" w:rsidP="006A062C">
      <w:pPr>
        <w:tabs>
          <w:tab w:val="right" w:pos="14850"/>
        </w:tabs>
        <w:rPr>
          <w:rFonts w:ascii="Segoe UI" w:eastAsia="PMingLiU" w:hAnsi="Segoe UI" w:cs="Segoe UI"/>
          <w:b/>
          <w:bCs/>
          <w:sz w:val="19"/>
          <w:szCs w:val="19"/>
        </w:rPr>
      </w:pP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5E276A" w:rsidRPr="00383021">
        <w:rPr>
          <w:rFonts w:ascii="Segoe UI" w:eastAsia="PMingLiU" w:hAnsi="Segoe UI" w:cs="Segoe UI"/>
          <w:b/>
          <w:bCs/>
          <w:sz w:val="18"/>
          <w:szCs w:val="18"/>
        </w:rPr>
        <w:t>Reverend Doreen Forde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6E498F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 w:rsidRPr="006E498F">
        <w:rPr>
          <w:rFonts w:eastAsia="PMingLiU"/>
          <w:b/>
          <w:bCs/>
          <w:sz w:val="18"/>
          <w:szCs w:val="18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   </w:t>
      </w:r>
      <w:r w:rsidR="00EC4C5F">
        <w:rPr>
          <w:rFonts w:ascii="Segoe UI" w:eastAsia="PMingLiU" w:hAnsi="Segoe UI" w:cs="Segoe UI"/>
          <w:bCs/>
          <w:sz w:val="18"/>
          <w:szCs w:val="18"/>
        </w:rPr>
        <w:t>Lord Dismiss Us with Thy Blessing</w:t>
      </w:r>
      <w:r w:rsidR="00DE409A" w:rsidRPr="00EC4C5F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 </w:t>
      </w:r>
      <w:r w:rsidR="00DE409A" w:rsidRPr="00EC4C5F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EC4C5F" w:rsidRPr="00EC4C5F">
        <w:rPr>
          <w:rFonts w:ascii="Segoe UI" w:eastAsia="PMingLiU" w:hAnsi="Segoe UI" w:cs="Segoe UI"/>
          <w:bCs/>
          <w:i/>
          <w:sz w:val="16"/>
          <w:szCs w:val="16"/>
        </w:rPr>
        <w:t>Fawcett</w:t>
      </w:r>
      <w:r w:rsidR="00DE409A" w:rsidRPr="00EC4C5F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ab/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516BF6" w:rsidRDefault="00B66DA8" w:rsidP="001330DA">
      <w:pPr>
        <w:tabs>
          <w:tab w:val="right" w:pos="14850"/>
        </w:tabs>
        <w:rPr>
          <w:sz w:val="20"/>
          <w:szCs w:val="20"/>
        </w:rPr>
      </w:pPr>
      <w:r w:rsidRPr="006E498F">
        <w:rPr>
          <w:rFonts w:ascii="Segoe UI" w:hAnsi="Segoe UI" w:cs="Segoe UI"/>
          <w:sz w:val="18"/>
          <w:szCs w:val="18"/>
        </w:rPr>
        <w:t xml:space="preserve"> </w:t>
      </w:r>
      <w:r w:rsidR="001330DA" w:rsidRPr="006E498F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</w:t>
      </w:r>
      <w:r w:rsidR="006E498F">
        <w:rPr>
          <w:sz w:val="19"/>
          <w:szCs w:val="19"/>
        </w:rPr>
        <w:tab/>
      </w:r>
      <w:r w:rsidR="007020CC" w:rsidRPr="001D56CA">
        <w:rPr>
          <w:sz w:val="19"/>
          <w:szCs w:val="19"/>
        </w:rPr>
        <w:t xml:space="preserve"> </w:t>
      </w:r>
      <w:proofErr w:type="spellStart"/>
      <w:r w:rsidR="006E498F" w:rsidRPr="006E498F">
        <w:rPr>
          <w:rFonts w:ascii="Segoe UI" w:hAnsi="Segoe UI" w:cs="Segoe UI"/>
          <w:bCs/>
          <w:i/>
          <w:sz w:val="16"/>
          <w:szCs w:val="16"/>
        </w:rPr>
        <w:t>Sungtaek</w:t>
      </w:r>
      <w:proofErr w:type="spellEnd"/>
      <w:r w:rsidR="006E498F" w:rsidRPr="006E498F">
        <w:rPr>
          <w:rFonts w:ascii="Segoe UI" w:hAnsi="Segoe UI" w:cs="Segoe UI"/>
          <w:bCs/>
          <w:i/>
          <w:sz w:val="16"/>
          <w:szCs w:val="16"/>
        </w:rPr>
        <w:t xml:space="preserve"> Choo</w:t>
      </w:r>
    </w:p>
    <w:p w:rsidR="00F1702B" w:rsidRPr="00085ACF" w:rsidRDefault="001330DA" w:rsidP="00F1702B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</w:t>
      </w:r>
      <w:r w:rsidR="00143492">
        <w:rPr>
          <w:rFonts w:ascii="Segoe UI" w:hAnsi="Segoe UI" w:cs="Segoe UI"/>
          <w:i/>
          <w:iCs/>
          <w:sz w:val="16"/>
          <w:szCs w:val="16"/>
        </w:rPr>
        <w:t xml:space="preserve"> after the Postlude is finished)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276C65">
      <w:pPr>
        <w:tabs>
          <w:tab w:val="right" w:pos="14850"/>
        </w:tabs>
        <w:ind w:firstLine="720"/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</w:t>
      </w:r>
      <w:r w:rsidR="00341DF0">
        <w:rPr>
          <w:rFonts w:ascii="Segoe UI" w:hAnsi="Segoe UI" w:cs="Segoe UI"/>
          <w:bCs/>
          <w:sz w:val="19"/>
          <w:szCs w:val="19"/>
        </w:rPr>
        <w:t xml:space="preserve">     </w:t>
      </w:r>
      <w:r>
        <w:rPr>
          <w:rFonts w:ascii="Segoe UI" w:hAnsi="Segoe UI" w:cs="Segoe UI"/>
          <w:bCs/>
          <w:sz w:val="19"/>
          <w:szCs w:val="19"/>
        </w:rPr>
        <w:t xml:space="preserve">  </w:t>
      </w:r>
      <w:r w:rsidR="00A62962">
        <w:rPr>
          <w:rFonts w:ascii="Segoe UI" w:hAnsi="Segoe UI" w:cs="Segoe UI"/>
          <w:bCs/>
          <w:sz w:val="19"/>
          <w:szCs w:val="19"/>
        </w:rPr>
        <w:t>Travis Guillory, Tenor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3D50BE">
        <w:rPr>
          <w:rFonts w:ascii="Segoe UI" w:hAnsi="Segoe UI" w:cs="Segoe UI"/>
          <w:bCs/>
          <w:sz w:val="19"/>
          <w:szCs w:val="19"/>
        </w:rPr>
        <w:t xml:space="preserve">Eric Mc </w:t>
      </w:r>
      <w:proofErr w:type="spellStart"/>
      <w:r w:rsidR="003D50BE">
        <w:rPr>
          <w:rFonts w:ascii="Segoe UI" w:hAnsi="Segoe UI" w:cs="Segoe UI"/>
          <w:bCs/>
          <w:sz w:val="19"/>
          <w:szCs w:val="19"/>
        </w:rPr>
        <w:t>Keever</w:t>
      </w:r>
      <w:proofErr w:type="spellEnd"/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</w:t>
      </w:r>
      <w:r w:rsidR="00276C65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</w:t>
      </w:r>
      <w:proofErr w:type="spellStart"/>
      <w:r w:rsidR="006E498F" w:rsidRPr="006E498F">
        <w:rPr>
          <w:rFonts w:ascii="Segoe UI" w:hAnsi="Segoe UI" w:cs="Segoe UI"/>
          <w:bCs/>
          <w:i/>
          <w:sz w:val="19"/>
          <w:szCs w:val="19"/>
        </w:rPr>
        <w:t>Sungtaek</w:t>
      </w:r>
      <w:proofErr w:type="spellEnd"/>
      <w:r w:rsidR="006E498F" w:rsidRPr="006E498F">
        <w:rPr>
          <w:rFonts w:ascii="Segoe UI" w:hAnsi="Segoe UI" w:cs="Segoe UI"/>
          <w:bCs/>
          <w:i/>
          <w:sz w:val="19"/>
          <w:szCs w:val="19"/>
        </w:rPr>
        <w:t xml:space="preserve"> Choo,</w:t>
      </w:r>
      <w:r w:rsidR="006E498F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Pr="00085ACF">
        <w:rPr>
          <w:rFonts w:ascii="Segoe UI" w:hAnsi="Segoe UI" w:cs="Segoe UI"/>
          <w:sz w:val="19"/>
          <w:szCs w:val="19"/>
        </w:rPr>
        <w:t xml:space="preserve">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1E1597" w:rsidRPr="00631132" w:rsidRDefault="001E1597" w:rsidP="00897751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556DA7" w:rsidRPr="00A30131" w:rsidRDefault="00143492" w:rsidP="00B41435">
      <w:pPr>
        <w:tabs>
          <w:tab w:val="left" w:pos="-1440"/>
        </w:tabs>
        <w:rPr>
          <w:rFonts w:eastAsia="PMingLiU"/>
          <w:b/>
          <w:bCs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The greeter</w:t>
      </w:r>
      <w:r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this morning </w:t>
      </w:r>
      <w:r>
        <w:rPr>
          <w:rFonts w:ascii="Segoe UI" w:eastAsia="PMingLiU" w:hAnsi="Segoe UI" w:cs="Segoe UI"/>
          <w:b/>
          <w:bCs/>
          <w:sz w:val="18"/>
          <w:szCs w:val="18"/>
        </w:rPr>
        <w:t>are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>Jackie Robinson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r w:rsidR="00B41435">
        <w:rPr>
          <w:rFonts w:ascii="Segoe UI" w:eastAsia="PMingLiU" w:hAnsi="Segoe UI" w:cs="Segoe UI"/>
          <w:b/>
          <w:bCs/>
          <w:sz w:val="18"/>
          <w:szCs w:val="18"/>
        </w:rPr>
        <w:t>Veronica Erskine</w:t>
      </w:r>
      <w:r w:rsidR="00A30131">
        <w:rPr>
          <w:rFonts w:ascii="Segoe UI" w:eastAsia="PMingLiU" w:hAnsi="Segoe UI" w:cs="Segoe UI"/>
          <w:b/>
          <w:bCs/>
          <w:sz w:val="18"/>
          <w:szCs w:val="18"/>
        </w:rPr>
        <w:t xml:space="preserve"> along with </w:t>
      </w:r>
      <w:proofErr w:type="spellStart"/>
      <w:r w:rsidR="00A30131" w:rsidRP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D’Lilah</w:t>
      </w:r>
      <w:proofErr w:type="spellEnd"/>
      <w:r w:rsidR="00A30131" w:rsidRP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 Thompson, </w:t>
      </w:r>
      <w:r w:rsid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and </w:t>
      </w:r>
      <w:r w:rsidR="00A30131" w:rsidRP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Camryn Erskine</w:t>
      </w:r>
      <w:r w:rsid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.</w:t>
      </w: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76C65" w:rsidRDefault="00276C65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6E498F" w:rsidRDefault="006E498F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6E498F" w:rsidRDefault="006E498F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Cathleen Reid*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Enid Williams*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Best Cree</w:t>
      </w:r>
      <w:r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4AFD" w:rsidRPr="00454A4E" w:rsidRDefault="00EB4AFD" w:rsidP="00EB4AFD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Ella Harris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Winslow Carrington &amp; Family </w:t>
      </w:r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ab/>
        <w:t xml:space="preserve">              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b/>
          <w:sz w:val="16"/>
          <w:szCs w:val="16"/>
        </w:rPr>
        <w:t xml:space="preserve">      </w:t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>Casey Dale</w:t>
      </w:r>
      <w:r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Phillip Thomas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  <w:t xml:space="preserve">                Janice Bradshaw</w:t>
      </w:r>
    </w:p>
    <w:p w:rsidR="00EB4AFD" w:rsidRPr="00454A4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454A4E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454A4E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454A4E">
        <w:rPr>
          <w:rFonts w:ascii="Segoe UI" w:eastAsia="Times New Roman" w:hAnsi="Segoe UI" w:cs="Segoe UI"/>
          <w:sz w:val="16"/>
          <w:szCs w:val="16"/>
        </w:rPr>
        <w:tab/>
        <w:t>Joshua Bagwell</w:t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</w:t>
      </w:r>
      <w:r w:rsidR="00163EED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   </w:t>
      </w:r>
      <w:r w:rsidR="00EF126F">
        <w:rPr>
          <w:b/>
          <w:sz w:val="19"/>
          <w:szCs w:val="19"/>
        </w:rPr>
        <w:t>SAVE THE DATE</w:t>
      </w:r>
    </w:p>
    <w:p w:rsidR="000C03CB" w:rsidRDefault="000C03CB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193ADD" w:rsidRDefault="00EB4AFD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</w:t>
      </w:r>
      <w:r>
        <w:rPr>
          <w:b/>
          <w:sz w:val="19"/>
          <w:szCs w:val="19"/>
        </w:rPr>
        <w:tab/>
        <w:t xml:space="preserve">  May</w:t>
      </w:r>
      <w:r w:rsidR="000C03CB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10</w:t>
      </w:r>
      <w:r w:rsidRPr="00EB4AFD">
        <w:rPr>
          <w:b/>
          <w:sz w:val="19"/>
          <w:szCs w:val="19"/>
          <w:vertAlign w:val="superscript"/>
        </w:rPr>
        <w:t>th</w:t>
      </w:r>
      <w:r>
        <w:rPr>
          <w:b/>
          <w:sz w:val="19"/>
          <w:szCs w:val="19"/>
        </w:rPr>
        <w:t xml:space="preserve"> </w:t>
      </w:r>
      <w:r w:rsidR="000C03CB">
        <w:rPr>
          <w:b/>
          <w:sz w:val="19"/>
          <w:szCs w:val="19"/>
        </w:rPr>
        <w:t xml:space="preserve">          </w:t>
      </w:r>
      <w:r>
        <w:rPr>
          <w:b/>
          <w:sz w:val="19"/>
          <w:szCs w:val="19"/>
        </w:rPr>
        <w:t xml:space="preserve">  </w:t>
      </w:r>
      <w:r w:rsidR="000C03CB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Mother’s Day</w:t>
      </w:r>
    </w:p>
    <w:p w:rsidR="00182A46" w:rsidRDefault="00EF126F" w:rsidP="00EB4AFD">
      <w:pPr>
        <w:tabs>
          <w:tab w:val="left" w:pos="-1440"/>
        </w:tabs>
        <w:ind w:left="-144" w:right="-288"/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B4AFD">
        <w:rPr>
          <w:b/>
          <w:sz w:val="19"/>
          <w:szCs w:val="19"/>
        </w:rPr>
        <w:t xml:space="preserve">      </w:t>
      </w:r>
      <w:r w:rsidR="00EB4AFD">
        <w:rPr>
          <w:b/>
          <w:sz w:val="19"/>
          <w:szCs w:val="19"/>
        </w:rPr>
        <w:tab/>
        <w:t xml:space="preserve">  May 17</w:t>
      </w:r>
      <w:r w:rsidR="00EB4AFD" w:rsidRPr="00EB4AFD">
        <w:rPr>
          <w:b/>
          <w:sz w:val="19"/>
          <w:szCs w:val="19"/>
          <w:vertAlign w:val="superscript"/>
        </w:rPr>
        <w:t>th</w:t>
      </w:r>
      <w:r w:rsidR="00EB4AFD">
        <w:rPr>
          <w:b/>
          <w:sz w:val="19"/>
          <w:szCs w:val="19"/>
        </w:rPr>
        <w:t xml:space="preserve"> </w:t>
      </w:r>
      <w:r w:rsidR="00EB4AFD">
        <w:rPr>
          <w:b/>
          <w:sz w:val="19"/>
          <w:szCs w:val="19"/>
        </w:rPr>
        <w:tab/>
        <w:t xml:space="preserve"> Women’s Day</w:t>
      </w:r>
    </w:p>
    <w:p w:rsidR="00182A46" w:rsidRDefault="000C03CB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  <w:t xml:space="preserve">    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4E5FE4" w:rsidRDefault="004E5FE4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4AFD" w:rsidRDefault="00EB4AFD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85796B" w:rsidRDefault="0085796B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D3F75" w:rsidRDefault="00CD3F75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193ADD" w:rsidRPr="00631132" w:rsidRDefault="00193ADD" w:rsidP="00193ADD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lastRenderedPageBreak/>
        <w:t>Church Notes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that you have come to fellowship with us today.  We encourage you to greet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each other</w:t>
      </w:r>
      <w:r w:rsidRPr="00A376BA"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sz w:val="18"/>
          <w:szCs w:val="18"/>
        </w:rPr>
        <w:t xml:space="preserve">and join us for </w:t>
      </w:r>
      <w:r w:rsidR="00DB171B">
        <w:rPr>
          <w:rFonts w:ascii="Segoe UI" w:hAnsi="Segoe UI" w:cs="Segoe UI"/>
          <w:sz w:val="18"/>
          <w:szCs w:val="18"/>
        </w:rPr>
        <w:t>fellowship</w:t>
      </w:r>
      <w:r>
        <w:rPr>
          <w:rFonts w:ascii="Segoe UI" w:hAnsi="Segoe UI" w:cs="Segoe UI"/>
          <w:sz w:val="18"/>
          <w:szCs w:val="18"/>
        </w:rPr>
        <w:t xml:space="preserve"> following the service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275FC5" w:rsidRDefault="00275FC5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AB7093" w:rsidRDefault="00AB7093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Thank you to all who helped make our Easter Brunch and the Easter Egg hunt very successful endeavors. </w:t>
      </w:r>
    </w:p>
    <w:p w:rsidR="00AB7093" w:rsidRDefault="00AB7093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B4AFD" w:rsidRPr="003813F3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FTCC Jermaine </w:t>
      </w:r>
      <w:proofErr w:type="spellStart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>Gazader</w:t>
      </w:r>
      <w:proofErr w:type="spellEnd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 Scholarship Fund</w:t>
      </w:r>
    </w:p>
    <w:p w:rsidR="00EB4AFD" w:rsidRPr="00B23F2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 All high school graduates and continuing college students who are members of FTCC—or whose parents are members—are eligible to apply for a financial scholarship. </w:t>
      </w:r>
    </w:p>
    <w:p w:rsidR="00EB4AFD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Deadline for applications is in early May, but they are available now from any of the outgoing members of the Benevolence Committee.</w:t>
      </w:r>
    </w:p>
    <w:p w:rsidR="00EB4AFD" w:rsidRDefault="00EB4AFD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93ADD" w:rsidRPr="009660B5" w:rsidRDefault="00193ADD" w:rsidP="00193ADD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 w:rsidR="00AC0BBD"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 w:rsidR="005E276A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193ADD" w:rsidRDefault="00193ADD" w:rsidP="00193ADD">
      <w:pPr>
        <w:tabs>
          <w:tab w:val="left" w:pos="-1440"/>
        </w:tabs>
        <w:rPr>
          <w:sz w:val="20"/>
          <w:szCs w:val="20"/>
        </w:rPr>
      </w:pPr>
    </w:p>
    <w:p w:rsidR="005E276A" w:rsidRDefault="00AC0BBD" w:rsidP="00EB4AF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</w:t>
      </w:r>
      <w:r w:rsidR="00EB4AFD" w:rsidRPr="00F55B1F">
        <w:rPr>
          <w:rFonts w:ascii="Segoe UI" w:hAnsi="Segoe UI" w:cs="Segoe UI"/>
          <w:b/>
          <w:sz w:val="18"/>
          <w:szCs w:val="18"/>
        </w:rPr>
        <w:t>Happy Birthday</w:t>
      </w:r>
      <w:r w:rsidR="00EB4AFD" w:rsidRPr="00F55B1F">
        <w:rPr>
          <w:rFonts w:ascii="Segoe UI" w:hAnsi="Segoe UI" w:cs="Segoe UI"/>
          <w:sz w:val="18"/>
          <w:szCs w:val="18"/>
        </w:rPr>
        <w:t xml:space="preserve"> to our April birthday celebrants:</w:t>
      </w:r>
      <w:r w:rsidR="005E276A">
        <w:rPr>
          <w:rFonts w:ascii="Segoe UI" w:hAnsi="Segoe UI" w:cs="Segoe UI"/>
          <w:sz w:val="18"/>
          <w:szCs w:val="18"/>
        </w:rPr>
        <w:t xml:space="preserve"> </w:t>
      </w:r>
      <w:r w:rsidR="00EB4AFD" w:rsidRPr="00F55B1F">
        <w:rPr>
          <w:rFonts w:ascii="Segoe UI" w:hAnsi="Segoe UI" w:cs="Segoe UI"/>
          <w:sz w:val="18"/>
          <w:szCs w:val="18"/>
        </w:rPr>
        <w:t>Norma D</w:t>
      </w:r>
      <w:r w:rsidR="00EB4AFD">
        <w:rPr>
          <w:rFonts w:ascii="Segoe UI" w:hAnsi="Segoe UI" w:cs="Segoe UI"/>
          <w:sz w:val="18"/>
          <w:szCs w:val="18"/>
        </w:rPr>
        <w:t>.</w:t>
      </w:r>
      <w:r w:rsidR="00EB4AFD" w:rsidRPr="00F55B1F">
        <w:rPr>
          <w:rFonts w:ascii="Segoe UI" w:hAnsi="Segoe UI" w:cs="Segoe UI"/>
          <w:sz w:val="18"/>
          <w:szCs w:val="18"/>
        </w:rPr>
        <w:t xml:space="preserve"> (4/6),</w:t>
      </w:r>
    </w:p>
    <w:p w:rsidR="005E276A" w:rsidRPr="00F55B1F" w:rsidRDefault="00EB4AFD" w:rsidP="005E276A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F55B1F">
        <w:rPr>
          <w:rFonts w:ascii="Segoe UI" w:hAnsi="Segoe UI" w:cs="Segoe UI"/>
          <w:sz w:val="18"/>
          <w:szCs w:val="18"/>
        </w:rPr>
        <w:t>Zenobya</w:t>
      </w:r>
      <w:proofErr w:type="spellEnd"/>
      <w:r w:rsidRPr="00F55B1F">
        <w:rPr>
          <w:rFonts w:ascii="Segoe UI" w:hAnsi="Segoe UI" w:cs="Segoe UI"/>
          <w:sz w:val="18"/>
          <w:szCs w:val="18"/>
        </w:rPr>
        <w:t xml:space="preserve"> C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(4/11), </w:t>
      </w:r>
      <w:proofErr w:type="spellStart"/>
      <w:r w:rsidRPr="00F55B1F">
        <w:rPr>
          <w:rFonts w:ascii="Segoe UI" w:hAnsi="Segoe UI" w:cs="Segoe UI"/>
          <w:sz w:val="18"/>
          <w:szCs w:val="18"/>
        </w:rPr>
        <w:t>Jeanna</w:t>
      </w:r>
      <w:proofErr w:type="spellEnd"/>
      <w:r w:rsidRPr="00F55B1F">
        <w:rPr>
          <w:rFonts w:ascii="Segoe UI" w:hAnsi="Segoe UI" w:cs="Segoe UI"/>
          <w:sz w:val="18"/>
          <w:szCs w:val="18"/>
        </w:rPr>
        <w:t xml:space="preserve"> F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(4/21), Annette C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(4/23), Anthony D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(4/23), Eva F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</w:t>
      </w:r>
      <w:r w:rsidR="005E276A" w:rsidRPr="00F55B1F">
        <w:rPr>
          <w:rFonts w:ascii="Segoe UI" w:hAnsi="Segoe UI" w:cs="Segoe UI"/>
          <w:sz w:val="18"/>
          <w:szCs w:val="18"/>
        </w:rPr>
        <w:t>(4/24).</w:t>
      </w:r>
    </w:p>
    <w:p w:rsidR="00EB4AFD" w:rsidRPr="00F55B1F" w:rsidRDefault="00EB4AFD" w:rsidP="00EB4AF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193ADD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 All children must be accompanied by an adult while they are in the building.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FB04D3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from 9:30-10:45AM every Sunday.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971C04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8D2945" w:rsidRPr="00500002" w:rsidRDefault="008D2945" w:rsidP="008D2945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on the table at the East 19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Street entrance.</w:t>
      </w:r>
    </w:p>
    <w:p w:rsidR="008D2945" w:rsidRPr="00500002" w:rsidRDefault="008D2945" w:rsidP="008D2945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193ADD" w:rsidRDefault="00193ADD" w:rsidP="00193ADD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193ADD" w:rsidRDefault="00193ADD" w:rsidP="00A32838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8" w:history="1">
        <w:r w:rsidR="00A32838" w:rsidRPr="009D5591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Pr="005E276A" w:rsidRDefault="005E276A" w:rsidP="00A32838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E276A">
        <w:rPr>
          <w:rFonts w:ascii="Segoe UI" w:hAnsi="Segoe UI" w:cs="Segoe UI"/>
          <w:b/>
          <w:sz w:val="18"/>
          <w:szCs w:val="18"/>
        </w:rPr>
        <w:t>**Please</w:t>
      </w:r>
      <w:r w:rsidR="00875EA6">
        <w:rPr>
          <w:rFonts w:ascii="Segoe UI" w:hAnsi="Segoe UI" w:cs="Segoe UI"/>
          <w:b/>
          <w:sz w:val="18"/>
          <w:szCs w:val="18"/>
        </w:rPr>
        <w:t>,</w:t>
      </w:r>
      <w:r w:rsidRPr="005E276A">
        <w:rPr>
          <w:rFonts w:ascii="Segoe UI" w:hAnsi="Segoe UI" w:cs="Segoe UI"/>
          <w:b/>
          <w:sz w:val="18"/>
          <w:szCs w:val="18"/>
        </w:rPr>
        <w:t xml:space="preserve"> no coffee or tea allowed in the Sanctuary!!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sectPr w:rsidR="00EB4AFD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03CB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72A3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3492"/>
    <w:rsid w:val="00144F95"/>
    <w:rsid w:val="00146C6D"/>
    <w:rsid w:val="00150F8E"/>
    <w:rsid w:val="00152515"/>
    <w:rsid w:val="00155858"/>
    <w:rsid w:val="00156603"/>
    <w:rsid w:val="00160357"/>
    <w:rsid w:val="00163BEB"/>
    <w:rsid w:val="00163EED"/>
    <w:rsid w:val="00165414"/>
    <w:rsid w:val="00165F3B"/>
    <w:rsid w:val="00182A46"/>
    <w:rsid w:val="00185591"/>
    <w:rsid w:val="00191015"/>
    <w:rsid w:val="00192AA3"/>
    <w:rsid w:val="00193ADD"/>
    <w:rsid w:val="001941F9"/>
    <w:rsid w:val="00195F26"/>
    <w:rsid w:val="0019684C"/>
    <w:rsid w:val="00197C3E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1597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16B46"/>
    <w:rsid w:val="00217643"/>
    <w:rsid w:val="00222712"/>
    <w:rsid w:val="002245AB"/>
    <w:rsid w:val="0022480B"/>
    <w:rsid w:val="00224D61"/>
    <w:rsid w:val="00231650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75FC5"/>
    <w:rsid w:val="00276C65"/>
    <w:rsid w:val="00277A46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1804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1DF0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3021"/>
    <w:rsid w:val="00385EFB"/>
    <w:rsid w:val="00387BB8"/>
    <w:rsid w:val="003901A5"/>
    <w:rsid w:val="00395808"/>
    <w:rsid w:val="003A3882"/>
    <w:rsid w:val="003A456C"/>
    <w:rsid w:val="003A7029"/>
    <w:rsid w:val="003A7B3D"/>
    <w:rsid w:val="003B0471"/>
    <w:rsid w:val="003B1070"/>
    <w:rsid w:val="003B16C4"/>
    <w:rsid w:val="003B5155"/>
    <w:rsid w:val="003B7656"/>
    <w:rsid w:val="003C6818"/>
    <w:rsid w:val="003C68E8"/>
    <w:rsid w:val="003C7840"/>
    <w:rsid w:val="003D45B0"/>
    <w:rsid w:val="003D50BE"/>
    <w:rsid w:val="003D573D"/>
    <w:rsid w:val="003D5814"/>
    <w:rsid w:val="003D7160"/>
    <w:rsid w:val="003E131B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77786"/>
    <w:rsid w:val="0048304E"/>
    <w:rsid w:val="0048386D"/>
    <w:rsid w:val="004964A4"/>
    <w:rsid w:val="004A3D89"/>
    <w:rsid w:val="004A6740"/>
    <w:rsid w:val="004A715B"/>
    <w:rsid w:val="004B2146"/>
    <w:rsid w:val="004B27AC"/>
    <w:rsid w:val="004B6F84"/>
    <w:rsid w:val="004B7053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3914"/>
    <w:rsid w:val="004E4226"/>
    <w:rsid w:val="004E5FE4"/>
    <w:rsid w:val="004F0450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40707"/>
    <w:rsid w:val="00543298"/>
    <w:rsid w:val="00553623"/>
    <w:rsid w:val="00553966"/>
    <w:rsid w:val="00556DA7"/>
    <w:rsid w:val="00556E7C"/>
    <w:rsid w:val="005605AE"/>
    <w:rsid w:val="00560768"/>
    <w:rsid w:val="0056393C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A68A5"/>
    <w:rsid w:val="005B0175"/>
    <w:rsid w:val="005B29D8"/>
    <w:rsid w:val="005B5852"/>
    <w:rsid w:val="005B62E2"/>
    <w:rsid w:val="005C0543"/>
    <w:rsid w:val="005C23BC"/>
    <w:rsid w:val="005D1CAF"/>
    <w:rsid w:val="005D32D2"/>
    <w:rsid w:val="005D4752"/>
    <w:rsid w:val="005E1D1E"/>
    <w:rsid w:val="005E276A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3EA7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94C28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E188D"/>
    <w:rsid w:val="006E498F"/>
    <w:rsid w:val="006F083B"/>
    <w:rsid w:val="006F5D22"/>
    <w:rsid w:val="006F5FCE"/>
    <w:rsid w:val="006F5FD2"/>
    <w:rsid w:val="007020CC"/>
    <w:rsid w:val="007046E3"/>
    <w:rsid w:val="0070551E"/>
    <w:rsid w:val="007068ED"/>
    <w:rsid w:val="00710060"/>
    <w:rsid w:val="007113D1"/>
    <w:rsid w:val="00711B79"/>
    <w:rsid w:val="007137AA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4A53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2FA9"/>
    <w:rsid w:val="00787C6A"/>
    <w:rsid w:val="007903B3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7A2"/>
    <w:rsid w:val="007F095D"/>
    <w:rsid w:val="007F1783"/>
    <w:rsid w:val="007F26D2"/>
    <w:rsid w:val="007F4FA7"/>
    <w:rsid w:val="007F4FFA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5D9E"/>
    <w:rsid w:val="00856271"/>
    <w:rsid w:val="0085796B"/>
    <w:rsid w:val="008579E6"/>
    <w:rsid w:val="008614A2"/>
    <w:rsid w:val="00861D04"/>
    <w:rsid w:val="00861D6E"/>
    <w:rsid w:val="008629DF"/>
    <w:rsid w:val="008632D4"/>
    <w:rsid w:val="00864207"/>
    <w:rsid w:val="00867761"/>
    <w:rsid w:val="00870496"/>
    <w:rsid w:val="008715F5"/>
    <w:rsid w:val="008744EB"/>
    <w:rsid w:val="00875714"/>
    <w:rsid w:val="00875EA6"/>
    <w:rsid w:val="00877E5C"/>
    <w:rsid w:val="00881243"/>
    <w:rsid w:val="0088244A"/>
    <w:rsid w:val="00884A50"/>
    <w:rsid w:val="00885F45"/>
    <w:rsid w:val="0088713C"/>
    <w:rsid w:val="00891172"/>
    <w:rsid w:val="00891838"/>
    <w:rsid w:val="00897751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2945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5B11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A58"/>
    <w:rsid w:val="00957DC2"/>
    <w:rsid w:val="009602AD"/>
    <w:rsid w:val="00962526"/>
    <w:rsid w:val="00964E59"/>
    <w:rsid w:val="009658DB"/>
    <w:rsid w:val="009672AB"/>
    <w:rsid w:val="009716F5"/>
    <w:rsid w:val="009723D4"/>
    <w:rsid w:val="00974D70"/>
    <w:rsid w:val="0097519D"/>
    <w:rsid w:val="00976F4F"/>
    <w:rsid w:val="00990DEC"/>
    <w:rsid w:val="00992575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21D3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E402F"/>
    <w:rsid w:val="009E4D56"/>
    <w:rsid w:val="009E74A4"/>
    <w:rsid w:val="009E74D2"/>
    <w:rsid w:val="009F48BA"/>
    <w:rsid w:val="009F6EAE"/>
    <w:rsid w:val="009F76AB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0131"/>
    <w:rsid w:val="00A32838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4A00"/>
    <w:rsid w:val="00A55357"/>
    <w:rsid w:val="00A5741B"/>
    <w:rsid w:val="00A62962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B7093"/>
    <w:rsid w:val="00AC0BBD"/>
    <w:rsid w:val="00AC2E04"/>
    <w:rsid w:val="00AC3E85"/>
    <w:rsid w:val="00AC4862"/>
    <w:rsid w:val="00AC5F65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435"/>
    <w:rsid w:val="00B41912"/>
    <w:rsid w:val="00B43EDB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14C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2165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D3F75"/>
    <w:rsid w:val="00CD7FE1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06F7D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171B"/>
    <w:rsid w:val="00DB519E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409A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00EE"/>
    <w:rsid w:val="00E9184B"/>
    <w:rsid w:val="00E92204"/>
    <w:rsid w:val="00E92A21"/>
    <w:rsid w:val="00E940DD"/>
    <w:rsid w:val="00E945B3"/>
    <w:rsid w:val="00EA2812"/>
    <w:rsid w:val="00EA4562"/>
    <w:rsid w:val="00EA7DFF"/>
    <w:rsid w:val="00EB14F3"/>
    <w:rsid w:val="00EB2502"/>
    <w:rsid w:val="00EB4AFD"/>
    <w:rsid w:val="00EC0128"/>
    <w:rsid w:val="00EC02EB"/>
    <w:rsid w:val="00EC4C5F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5C50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1CE9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4D81"/>
    <w:rsid w:val="00FC783E"/>
    <w:rsid w:val="00FC7F73"/>
    <w:rsid w:val="00FD2C42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20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CE83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5"/>
    <w:pPr>
      <w:keepNext/>
      <w:keepLines/>
      <w:widowControl/>
      <w:autoSpaceDE/>
      <w:autoSpaceDN/>
      <w:adjustRightInd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  <w:style w:type="character" w:customStyle="1" w:styleId="Heading1Char">
    <w:name w:val="Heading 1 Char"/>
    <w:basedOn w:val="DefaultParagraphFont"/>
    <w:link w:val="Heading1"/>
    <w:uiPriority w:val="9"/>
    <w:rsid w:val="005A68A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prefade">
    <w:name w:val="prefade"/>
    <w:basedOn w:val="Normal"/>
    <w:rsid w:val="005A68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gstkn">
    <w:name w:val="gs_tkn"/>
    <w:basedOn w:val="DefaultParagraphFont"/>
    <w:rsid w:val="005A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15</cp:revision>
  <cp:lastPrinted>2026-04-11T16:31:00Z</cp:lastPrinted>
  <dcterms:created xsi:type="dcterms:W3CDTF">2026-04-08T21:12:00Z</dcterms:created>
  <dcterms:modified xsi:type="dcterms:W3CDTF">2026-04-11T16:41:00Z</dcterms:modified>
</cp:coreProperties>
</file>